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5C" w:rsidRDefault="00261C5C" w:rsidP="00261C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48……..2023    </w:t>
      </w:r>
      <w:r w:rsidR="00E70E41" w:rsidRPr="00E70E4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E70E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0E41" w:rsidRPr="00E70E41">
        <w:rPr>
          <w:rFonts w:ascii="Times New Roman" w:hAnsi="Times New Roman" w:cs="Times New Roman"/>
          <w:b/>
          <w:bCs/>
          <w:sz w:val="32"/>
          <w:szCs w:val="32"/>
        </w:rPr>
        <w:t>PROJEKT”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61C5C" w:rsidRDefault="00261C5C" w:rsidP="00261C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 GRABOWIE NAD PILICĄ</w:t>
      </w:r>
    </w:p>
    <w:p w:rsidR="00261C5C" w:rsidRDefault="00261C5C" w:rsidP="00261C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19 maja 2023 roku</w:t>
      </w:r>
    </w:p>
    <w:p w:rsidR="00261C5C" w:rsidRDefault="00261C5C" w:rsidP="0026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5C" w:rsidRDefault="00261C5C" w:rsidP="0026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 w Uchwale Budżetowej na 2023 rok</w:t>
      </w:r>
    </w:p>
    <w:p w:rsidR="00261C5C" w:rsidRDefault="00261C5C" w:rsidP="00261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5C" w:rsidRDefault="00261C5C" w:rsidP="00261C5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pkt. 4 ustawy z dnia 8 marca 1990 r. o samorządzie gminnym (Dz. U. 2023 poz. 40), art. </w:t>
      </w:r>
      <w:r w:rsidR="00AB3BF5">
        <w:rPr>
          <w:rFonts w:ascii="Times New Roman" w:hAnsi="Times New Roman" w:cs="Times New Roman"/>
          <w:sz w:val="24"/>
          <w:szCs w:val="24"/>
        </w:rPr>
        <w:t>212, 235,</w:t>
      </w:r>
      <w:r>
        <w:rPr>
          <w:rFonts w:ascii="Times New Roman" w:hAnsi="Times New Roman" w:cs="Times New Roman"/>
          <w:sz w:val="24"/>
          <w:szCs w:val="24"/>
        </w:rPr>
        <w:t>236</w:t>
      </w:r>
      <w:r w:rsidR="00AB3BF5">
        <w:rPr>
          <w:rFonts w:ascii="Times New Roman" w:hAnsi="Times New Roman" w:cs="Times New Roman"/>
          <w:sz w:val="24"/>
          <w:szCs w:val="24"/>
        </w:rPr>
        <w:t xml:space="preserve"> i 237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(Dz. U. 2022 poz. 1634 ze zm.) Rada Gminy w Grabowie nad Pilicą w Uchwale Budżetowej na rok 2023 Nr 44.210.2022 z dnia 16.12.2022 r. wprowadza następujące zmiany:</w:t>
      </w:r>
    </w:p>
    <w:p w:rsidR="00261C5C" w:rsidRDefault="00261C5C" w:rsidP="00261C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5C" w:rsidRDefault="00261C5C" w:rsidP="00261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61C5C" w:rsidRDefault="00261C5C" w:rsidP="00261C5C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zmiany w planie dochodów budżetowych na rok 2023, zgodnie z załącznikiem Nr 1 do niniejszej uchwały. </w:t>
      </w:r>
    </w:p>
    <w:p w:rsidR="00261C5C" w:rsidRDefault="00261C5C" w:rsidP="00261C5C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zmiany w planie wydatków budżetowych na rok 2023, zgodnie z załącznikiem Nr 2 do niniejszej uchwały. </w:t>
      </w:r>
    </w:p>
    <w:p w:rsidR="00261C5C" w:rsidRDefault="00261C5C" w:rsidP="00261C5C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dokonanych zmian w planie wydatków dokonuje się zmiany tabeli nr 3 "Wydatki majątkowe na 2023 rok” zgodnie z załącznikiem Nr 3 do niniejszej uchwały. </w:t>
      </w:r>
    </w:p>
    <w:p w:rsidR="00261C5C" w:rsidRPr="00261C5C" w:rsidRDefault="00261C5C" w:rsidP="00261C5C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5C">
        <w:rPr>
          <w:rFonts w:ascii="Times New Roman" w:hAnsi="Times New Roman" w:cs="Times New Roman"/>
          <w:sz w:val="24"/>
          <w:szCs w:val="24"/>
        </w:rPr>
        <w:t>W wyniku wprowadzonych zmian dokonuje się zmiany tabeli nr 4 „Dochody i wydatki finansowane z tych dochodów  związanych ze szczególnymi zasadami wykonywania budżetu wynikających z odrębnych  ustaw” zgodnie z załącznikiem Nr 4 do niniejszej uchwały.</w:t>
      </w:r>
    </w:p>
    <w:p w:rsidR="00261C5C" w:rsidRDefault="00261C5C" w:rsidP="00261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:rsidR="00261C5C" w:rsidRDefault="00261C5C" w:rsidP="00261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5C" w:rsidRDefault="00261C5C" w:rsidP="00261C5C">
      <w:pPr>
        <w:numPr>
          <w:ilvl w:val="0"/>
          <w:numId w:val="2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powyższych zmian § 1 Uchwały Budżetowej Gminy Grabów nad Pilicą na 2023 rok otrzymuje następujące brzmienie:</w:t>
      </w:r>
    </w:p>
    <w:p w:rsidR="00261C5C" w:rsidRDefault="00261C5C" w:rsidP="00261C5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9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"1) Ustala się plan dochodów budżetu na rok 2023 w  łącznej kwocie</w:t>
      </w:r>
      <w:r>
        <w:rPr>
          <w:rFonts w:ascii="Times New Roman" w:hAnsi="Times New Roman" w:cs="Times New Roman"/>
          <w:sz w:val="24"/>
          <w:szCs w:val="24"/>
        </w:rPr>
        <w:tab/>
      </w:r>
      <w:r w:rsidR="00E70E41">
        <w:rPr>
          <w:rFonts w:ascii="Times New Roman" w:hAnsi="Times New Roman" w:cs="Times New Roman"/>
          <w:sz w:val="24"/>
          <w:szCs w:val="24"/>
        </w:rPr>
        <w:t>25 7</w:t>
      </w:r>
      <w:r w:rsidR="00B05707">
        <w:rPr>
          <w:rFonts w:ascii="Times New Roman" w:hAnsi="Times New Roman" w:cs="Times New Roman"/>
          <w:sz w:val="24"/>
          <w:szCs w:val="24"/>
        </w:rPr>
        <w:t>50</w:t>
      </w:r>
      <w:r w:rsidR="00E70E41">
        <w:rPr>
          <w:rFonts w:ascii="Times New Roman" w:hAnsi="Times New Roman" w:cs="Times New Roman"/>
          <w:sz w:val="24"/>
          <w:szCs w:val="24"/>
        </w:rPr>
        <w:t> 327,71</w:t>
      </w:r>
      <w:r>
        <w:rPr>
          <w:rFonts w:ascii="Times New Roman" w:hAnsi="Times New Roman" w:cs="Times New Roman"/>
          <w:sz w:val="24"/>
          <w:szCs w:val="24"/>
        </w:rPr>
        <w:t xml:space="preserve"> zł, z tego</w:t>
      </w:r>
    </w:p>
    <w:p w:rsidR="00261C5C" w:rsidRDefault="00261C5C" w:rsidP="00261C5C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 w kwocie  </w:t>
      </w:r>
      <w:r w:rsidR="00B05707">
        <w:rPr>
          <w:rFonts w:ascii="Times New Roman" w:hAnsi="Times New Roman" w:cs="Times New Roman"/>
          <w:sz w:val="24"/>
          <w:szCs w:val="24"/>
        </w:rPr>
        <w:t>18 144</w:t>
      </w:r>
      <w:r w:rsidR="00E70E41">
        <w:rPr>
          <w:rFonts w:ascii="Times New Roman" w:hAnsi="Times New Roman" w:cs="Times New Roman"/>
          <w:sz w:val="24"/>
          <w:szCs w:val="24"/>
        </w:rPr>
        <w:t> 961,71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261C5C" w:rsidRDefault="00261C5C" w:rsidP="00261C5C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majątkowe w kwocie   7 </w:t>
      </w:r>
      <w:r w:rsidR="00E70E41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> 366,00 zł,</w:t>
      </w:r>
    </w:p>
    <w:p w:rsidR="00261C5C" w:rsidRDefault="00261C5C" w:rsidP="00261C5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załączoną do niniejszej uchwały tabelą nr 1.</w:t>
      </w:r>
    </w:p>
    <w:p w:rsidR="00261C5C" w:rsidRDefault="00261C5C" w:rsidP="00261C5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9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Ustala się plan wydatków budżetu na rok 2023 w łącznej kwocie     </w:t>
      </w:r>
      <w:r w:rsidR="00B05707">
        <w:rPr>
          <w:rFonts w:ascii="Times New Roman" w:hAnsi="Times New Roman" w:cs="Times New Roman"/>
          <w:sz w:val="24"/>
          <w:szCs w:val="24"/>
        </w:rPr>
        <w:t>28 010</w:t>
      </w:r>
      <w:r w:rsidR="00E70E41">
        <w:rPr>
          <w:rFonts w:ascii="Times New Roman" w:hAnsi="Times New Roman" w:cs="Times New Roman"/>
          <w:sz w:val="24"/>
          <w:szCs w:val="24"/>
        </w:rPr>
        <w:t> 044,71</w:t>
      </w:r>
      <w:r>
        <w:rPr>
          <w:rFonts w:ascii="Times New Roman" w:hAnsi="Times New Roman" w:cs="Times New Roman"/>
          <w:sz w:val="24"/>
          <w:szCs w:val="24"/>
        </w:rPr>
        <w:t xml:space="preserve"> zł, z tego</w:t>
      </w:r>
    </w:p>
    <w:p w:rsidR="00261C5C" w:rsidRDefault="00261C5C" w:rsidP="00261C5C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 w kwocie </w:t>
      </w:r>
      <w:r w:rsidR="00E70E41">
        <w:rPr>
          <w:rFonts w:ascii="Times New Roman" w:hAnsi="Times New Roman" w:cs="Times New Roman"/>
          <w:sz w:val="24"/>
          <w:szCs w:val="24"/>
        </w:rPr>
        <w:t>18 124 927,71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261C5C" w:rsidRDefault="00261C5C" w:rsidP="00261C5C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majątkowe w kwocie</w:t>
      </w:r>
      <w:r>
        <w:rPr>
          <w:rFonts w:ascii="Times New Roman" w:hAnsi="Times New Roman" w:cs="Times New Roman"/>
          <w:sz w:val="24"/>
          <w:szCs w:val="24"/>
        </w:rPr>
        <w:tab/>
      </w:r>
      <w:r w:rsidR="00B05707">
        <w:rPr>
          <w:rFonts w:ascii="Times New Roman" w:hAnsi="Times New Roman" w:cs="Times New Roman"/>
          <w:sz w:val="24"/>
          <w:szCs w:val="24"/>
        </w:rPr>
        <w:t>9 885</w:t>
      </w:r>
      <w:r w:rsidR="00E70E41">
        <w:rPr>
          <w:rFonts w:ascii="Times New Roman" w:hAnsi="Times New Roman" w:cs="Times New Roman"/>
          <w:sz w:val="24"/>
          <w:szCs w:val="24"/>
        </w:rPr>
        <w:t> 117,00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61C5C" w:rsidRDefault="00261C5C" w:rsidP="00261C5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załączoną do niniejszej uchwały tabelą nr 2.</w:t>
      </w:r>
    </w:p>
    <w:p w:rsidR="00261C5C" w:rsidRDefault="00261C5C" w:rsidP="00261C5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Ustala się plan wydatków majątkowych na 2023 rok zgodnie z załączoną do niniejszej uchwały tabelą nr 3”</w:t>
      </w:r>
    </w:p>
    <w:p w:rsidR="00261C5C" w:rsidRDefault="00261C5C" w:rsidP="00261C5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61C5C" w:rsidRDefault="00261C5C" w:rsidP="00261C5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3.</w:t>
      </w:r>
    </w:p>
    <w:p w:rsidR="00261C5C" w:rsidRDefault="00261C5C" w:rsidP="00261C5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61C5C" w:rsidRDefault="00261C5C" w:rsidP="00261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1C5C" w:rsidRDefault="00261C5C" w:rsidP="00261C5C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Wójtowi Gminy. </w:t>
      </w:r>
    </w:p>
    <w:p w:rsidR="00261C5C" w:rsidRDefault="00261C5C" w:rsidP="00261C5C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powzięcia. </w:t>
      </w:r>
    </w:p>
    <w:p w:rsidR="00261C5C" w:rsidRDefault="00261C5C" w:rsidP="00261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5C" w:rsidRDefault="00261C5C" w:rsidP="00261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5C" w:rsidRDefault="00261C5C" w:rsidP="00261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5C" w:rsidRDefault="00261C5C" w:rsidP="00261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5C" w:rsidRDefault="00261C5C" w:rsidP="00261C5C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261C5C" w:rsidRDefault="00261C5C" w:rsidP="00261C5C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Rady Gmi</w:t>
      </w:r>
      <w:r w:rsidR="00E70E41">
        <w:rPr>
          <w:rFonts w:ascii="Times New Roman" w:hAnsi="Times New Roman" w:cs="Times New Roman"/>
          <w:b/>
          <w:bCs/>
          <w:sz w:val="24"/>
          <w:szCs w:val="24"/>
        </w:rPr>
        <w:t>ny w Grabów nad Pilicą Nr 48….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.2023 z dnia </w:t>
      </w:r>
      <w:r w:rsidR="00E70E41">
        <w:rPr>
          <w:rFonts w:ascii="Times New Roman" w:hAnsi="Times New Roman" w:cs="Times New Roman"/>
          <w:b/>
          <w:bCs/>
          <w:sz w:val="24"/>
          <w:szCs w:val="24"/>
        </w:rPr>
        <w:t>19.05</w:t>
      </w:r>
      <w:r>
        <w:rPr>
          <w:rFonts w:ascii="Times New Roman" w:hAnsi="Times New Roman" w:cs="Times New Roman"/>
          <w:b/>
          <w:bCs/>
          <w:sz w:val="24"/>
          <w:szCs w:val="24"/>
        </w:rPr>
        <w:t>.2023r</w:t>
      </w:r>
    </w:p>
    <w:p w:rsidR="00261C5C" w:rsidRDefault="00261C5C" w:rsidP="00261C5C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C5C" w:rsidRDefault="00261C5C" w:rsidP="00261C5C">
      <w:pPr>
        <w:widowControl w:val="0"/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.Zwiekszono  plan dochodów o łączną kwotę </w:t>
      </w:r>
      <w:r w:rsidR="0037397F">
        <w:rPr>
          <w:rFonts w:ascii="Times New Roman" w:hAnsi="Times New Roman" w:cs="Times New Roman"/>
          <w:b/>
          <w:bCs/>
          <w:sz w:val="24"/>
          <w:szCs w:val="24"/>
        </w:rPr>
        <w:t>422</w:t>
      </w:r>
      <w:r w:rsidR="00E70E41">
        <w:rPr>
          <w:rFonts w:ascii="Times New Roman" w:hAnsi="Times New Roman" w:cs="Times New Roman"/>
          <w:b/>
          <w:bCs/>
          <w:sz w:val="24"/>
          <w:szCs w:val="24"/>
        </w:rPr>
        <w:t> 251,56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zł  w tym:</w:t>
      </w:r>
    </w:p>
    <w:p w:rsidR="00261C5C" w:rsidRDefault="00261C5C" w:rsidP="00261C5C">
      <w:pPr>
        <w:widowControl w:val="0"/>
        <w:tabs>
          <w:tab w:val="left" w:pos="53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zwiększono z tytułu : </w:t>
      </w:r>
    </w:p>
    <w:p w:rsidR="0033690A" w:rsidRPr="0033690A" w:rsidRDefault="0033690A" w:rsidP="0033690A">
      <w:pPr>
        <w:pStyle w:val="Akapitzlist"/>
        <w:widowControl w:val="0"/>
        <w:numPr>
          <w:ilvl w:val="0"/>
          <w:numId w:val="11"/>
        </w:numPr>
        <w:tabs>
          <w:tab w:val="left" w:pos="53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9BD">
        <w:rPr>
          <w:rFonts w:ascii="Times New Roman" w:hAnsi="Times New Roman" w:cs="Times New Roman"/>
          <w:color w:val="00000A"/>
          <w:sz w:val="24"/>
          <w:szCs w:val="24"/>
        </w:rPr>
        <w:t xml:space="preserve">dotacji celowej otrzymanej z samorządu </w:t>
      </w:r>
      <w:r>
        <w:rPr>
          <w:rFonts w:ascii="Times New Roman" w:hAnsi="Times New Roman" w:cs="Times New Roman"/>
          <w:color w:val="00000A"/>
          <w:sz w:val="24"/>
          <w:szCs w:val="24"/>
        </w:rPr>
        <w:t>województwa  na inwestycje  -230 000</w:t>
      </w:r>
      <w:r w:rsidRPr="00BA29BD">
        <w:rPr>
          <w:rFonts w:ascii="Times New Roman" w:hAnsi="Times New Roman" w:cs="Times New Roman"/>
          <w:color w:val="00000A"/>
          <w:sz w:val="24"/>
          <w:szCs w:val="24"/>
        </w:rPr>
        <w:t xml:space="preserve"> zł</w:t>
      </w:r>
    </w:p>
    <w:p w:rsidR="0033690A" w:rsidRPr="003D48B5" w:rsidRDefault="000C0911" w:rsidP="003D48B5">
      <w:pPr>
        <w:pStyle w:val="Akapitzlist"/>
        <w:widowControl w:val="0"/>
        <w:numPr>
          <w:ilvl w:val="0"/>
          <w:numId w:val="11"/>
        </w:numPr>
        <w:tabs>
          <w:tab w:val="left" w:pos="53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7C5">
        <w:rPr>
          <w:rFonts w:ascii="Times New Roman" w:hAnsi="Times New Roman" w:cs="Times New Roman"/>
          <w:sz w:val="24"/>
          <w:szCs w:val="24"/>
        </w:rPr>
        <w:t>wpływu  z części opłaty a zezwolenia  na sprzedaż napojów alkoholowych stanowiąc</w:t>
      </w:r>
      <w:r>
        <w:rPr>
          <w:rFonts w:ascii="Times New Roman" w:hAnsi="Times New Roman" w:cs="Times New Roman"/>
          <w:sz w:val="24"/>
          <w:szCs w:val="24"/>
        </w:rPr>
        <w:t xml:space="preserve">ych w 50% dochód </w:t>
      </w:r>
      <w:proofErr w:type="spellStart"/>
      <w:r>
        <w:rPr>
          <w:rFonts w:ascii="Times New Roman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14 256,56</w:t>
      </w:r>
      <w:r w:rsidRPr="005917C5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261C5C" w:rsidRDefault="00261C5C" w:rsidP="00261C5C">
      <w:pPr>
        <w:pStyle w:val="Akapitzlist"/>
        <w:widowControl w:val="0"/>
        <w:numPr>
          <w:ilvl w:val="0"/>
          <w:numId w:val="11"/>
        </w:numPr>
        <w:tabs>
          <w:tab w:val="left" w:pos="53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r</w:t>
      </w:r>
      <w:r w:rsidR="003D48B5">
        <w:rPr>
          <w:rFonts w:ascii="Times New Roman" w:hAnsi="Times New Roman" w:cs="Times New Roman"/>
          <w:sz w:val="24"/>
          <w:szCs w:val="24"/>
        </w:rPr>
        <w:t>ozliczeń z lat ubiegłych- 96 285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3D48B5" w:rsidRDefault="003D48B5" w:rsidP="003D48B5">
      <w:pPr>
        <w:pStyle w:val="Akapitzlist"/>
        <w:widowControl w:val="0"/>
        <w:numPr>
          <w:ilvl w:val="0"/>
          <w:numId w:val="11"/>
        </w:numPr>
        <w:tabs>
          <w:tab w:val="left" w:pos="53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A94">
        <w:rPr>
          <w:rFonts w:ascii="Times New Roman" w:hAnsi="Times New Roman" w:cs="Times New Roman"/>
          <w:sz w:val="24"/>
          <w:szCs w:val="24"/>
        </w:rPr>
        <w:t xml:space="preserve">środków otrzymanych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Warszawie </w:t>
      </w:r>
      <w:r w:rsidR="00A70FE7">
        <w:rPr>
          <w:rFonts w:ascii="Times New Roman" w:hAnsi="Times New Roman" w:cs="Times New Roman"/>
          <w:sz w:val="24"/>
          <w:szCs w:val="24"/>
        </w:rPr>
        <w:t>w formie  dotacji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70F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4 710</w:t>
      </w:r>
      <w:r w:rsidRPr="00897A94">
        <w:rPr>
          <w:rFonts w:ascii="Times New Roman" w:hAnsi="Times New Roman" w:cs="Times New Roman"/>
          <w:sz w:val="24"/>
          <w:szCs w:val="24"/>
        </w:rPr>
        <w:t xml:space="preserve">,00 zł </w:t>
      </w:r>
    </w:p>
    <w:p w:rsidR="003D48B5" w:rsidRDefault="00A70FE7" w:rsidP="00261C5C">
      <w:pPr>
        <w:pStyle w:val="Akapitzlist"/>
        <w:widowControl w:val="0"/>
        <w:numPr>
          <w:ilvl w:val="0"/>
          <w:numId w:val="11"/>
        </w:numPr>
        <w:tabs>
          <w:tab w:val="left" w:pos="53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dotacji celowej  z tytułu </w:t>
      </w:r>
      <w:r w:rsidR="0050563E">
        <w:rPr>
          <w:rFonts w:ascii="Times New Roman" w:hAnsi="Times New Roman" w:cs="Times New Roman"/>
          <w:sz w:val="24"/>
          <w:szCs w:val="24"/>
        </w:rPr>
        <w:t>pomocy finansowej udzielanej mię</w:t>
      </w:r>
      <w:r>
        <w:rPr>
          <w:rFonts w:ascii="Times New Roman" w:hAnsi="Times New Roman" w:cs="Times New Roman"/>
          <w:sz w:val="24"/>
          <w:szCs w:val="24"/>
        </w:rPr>
        <w:t xml:space="preserve">dzy </w:t>
      </w:r>
      <w:proofErr w:type="spellStart"/>
      <w:r>
        <w:rPr>
          <w:rFonts w:ascii="Times New Roman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dofinansowanie własnych zadań inwestycyjnych i zakupów inwestycyjnych- 10 000 zł  </w:t>
      </w:r>
      <w:r w:rsidR="0050563E">
        <w:rPr>
          <w:rFonts w:ascii="Times New Roman" w:hAnsi="Times New Roman" w:cs="Times New Roman"/>
          <w:sz w:val="24"/>
          <w:szCs w:val="24"/>
        </w:rPr>
        <w:t>w ramach „Mazowieckiego Instrumentu Aktywizacji Sołectw MAZOWSZE 2023”</w:t>
      </w:r>
    </w:p>
    <w:p w:rsidR="00261C5C" w:rsidRDefault="00261C5C" w:rsidP="00781DD0">
      <w:pPr>
        <w:widowControl w:val="0"/>
        <w:tabs>
          <w:tab w:val="left" w:pos="53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C5C" w:rsidRDefault="00261C5C" w:rsidP="00261C5C">
      <w:pPr>
        <w:widowControl w:val="0"/>
        <w:tabs>
          <w:tab w:val="left" w:pos="538"/>
          <w:tab w:val="left" w:pos="780"/>
          <w:tab w:val="left" w:pos="114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C5C" w:rsidRDefault="00261C5C" w:rsidP="00261C5C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.Zwiększono plan wydatków o  łączną  kwotę  </w:t>
      </w:r>
      <w:r w:rsidR="003D71ED">
        <w:rPr>
          <w:rFonts w:ascii="Times New Roman" w:hAnsi="Times New Roman" w:cs="Times New Roman"/>
          <w:b/>
          <w:bCs/>
          <w:sz w:val="24"/>
          <w:szCs w:val="24"/>
        </w:rPr>
        <w:t>422</w:t>
      </w:r>
      <w:bookmarkStart w:id="0" w:name="_GoBack"/>
      <w:bookmarkEnd w:id="0"/>
      <w:r w:rsidR="00781DD0">
        <w:rPr>
          <w:rFonts w:ascii="Times New Roman" w:hAnsi="Times New Roman" w:cs="Times New Roman"/>
          <w:b/>
          <w:bCs/>
          <w:sz w:val="24"/>
          <w:szCs w:val="24"/>
        </w:rPr>
        <w:t> 251,56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zł  w tym :</w:t>
      </w:r>
    </w:p>
    <w:p w:rsidR="00261C5C" w:rsidRDefault="00261C5C" w:rsidP="00261C5C">
      <w:pPr>
        <w:tabs>
          <w:tab w:val="left" w:pos="538"/>
          <w:tab w:val="left" w:pos="567"/>
          <w:tab w:val="left" w:pos="92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zwiększono z przeznaczeniem na:</w:t>
      </w:r>
    </w:p>
    <w:p w:rsidR="00261C5C" w:rsidRDefault="00261C5C" w:rsidP="007C45D2">
      <w:pPr>
        <w:pStyle w:val="Akapitzlist"/>
        <w:numPr>
          <w:ilvl w:val="0"/>
          <w:numId w:val="13"/>
        </w:numPr>
        <w:tabs>
          <w:tab w:val="left" w:pos="538"/>
          <w:tab w:val="left" w:pos="567"/>
          <w:tab w:val="left" w:pos="92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zadnie „</w:t>
      </w:r>
      <w:r w:rsidR="007C45D2">
        <w:rPr>
          <w:rFonts w:ascii="Times New Roman" w:hAnsi="Times New Roman" w:cs="Times New Roman"/>
          <w:sz w:val="24"/>
          <w:szCs w:val="24"/>
        </w:rPr>
        <w:t>Przebudowa od</w:t>
      </w:r>
      <w:r w:rsidR="007C45D2" w:rsidRPr="007C45D2">
        <w:rPr>
          <w:rFonts w:ascii="Times New Roman" w:hAnsi="Times New Roman" w:cs="Times New Roman"/>
          <w:sz w:val="24"/>
          <w:szCs w:val="24"/>
        </w:rPr>
        <w:t>cinka drogi gminnej w</w:t>
      </w:r>
      <w:r w:rsidR="007C45D2">
        <w:rPr>
          <w:rFonts w:ascii="Times New Roman" w:hAnsi="Times New Roman" w:cs="Times New Roman"/>
          <w:sz w:val="24"/>
          <w:szCs w:val="24"/>
        </w:rPr>
        <w:t xml:space="preserve"> </w:t>
      </w:r>
      <w:r w:rsidR="007C45D2" w:rsidRPr="007C45D2">
        <w:rPr>
          <w:rFonts w:ascii="Times New Roman" w:hAnsi="Times New Roman" w:cs="Times New Roman"/>
          <w:sz w:val="24"/>
          <w:szCs w:val="24"/>
        </w:rPr>
        <w:t>miejscowości Nowa Wola w Gminie Grabów nad Pilicą</w:t>
      </w:r>
      <w:r w:rsidR="007C45D2">
        <w:rPr>
          <w:rFonts w:ascii="Times New Roman" w:hAnsi="Times New Roman" w:cs="Times New Roman"/>
          <w:sz w:val="24"/>
          <w:szCs w:val="24"/>
        </w:rPr>
        <w:t xml:space="preserve">” o kwotę 305 000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7C45D2" w:rsidRDefault="007C45D2" w:rsidP="00261C5C">
      <w:pPr>
        <w:pStyle w:val="Akapitzlist"/>
        <w:numPr>
          <w:ilvl w:val="0"/>
          <w:numId w:val="13"/>
        </w:numPr>
        <w:tabs>
          <w:tab w:val="left" w:pos="538"/>
          <w:tab w:val="left" w:pos="567"/>
          <w:tab w:val="left" w:pos="92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A17">
        <w:rPr>
          <w:rFonts w:ascii="Times New Roman" w:hAnsi="Times New Roman" w:cs="Times New Roman"/>
          <w:sz w:val="24"/>
          <w:szCs w:val="24"/>
        </w:rPr>
        <w:t xml:space="preserve">wydatki związane z realizacją Gminnego Programu Profilaktyki i Rozwiązywania  Problemów Alkoholowych i Przeciwdziałania Narkomanii </w:t>
      </w:r>
      <w:r>
        <w:rPr>
          <w:rFonts w:ascii="Times New Roman" w:hAnsi="Times New Roman" w:cs="Times New Roman"/>
          <w:sz w:val="24"/>
          <w:szCs w:val="24"/>
        </w:rPr>
        <w:t>o kwotę 14 526,56</w:t>
      </w:r>
    </w:p>
    <w:p w:rsidR="007C45D2" w:rsidRDefault="007C45D2" w:rsidP="00261C5C">
      <w:pPr>
        <w:pStyle w:val="Akapitzlist"/>
        <w:numPr>
          <w:ilvl w:val="0"/>
          <w:numId w:val="13"/>
        </w:numPr>
        <w:tabs>
          <w:tab w:val="left" w:pos="538"/>
          <w:tab w:val="left" w:pos="567"/>
          <w:tab w:val="left" w:pos="92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związane </w:t>
      </w:r>
      <w:r w:rsidR="006F56AE">
        <w:rPr>
          <w:rFonts w:ascii="Times New Roman" w:hAnsi="Times New Roman" w:cs="Times New Roman"/>
          <w:sz w:val="24"/>
          <w:szCs w:val="24"/>
        </w:rPr>
        <w:t>z zakupem wyposażenia do „CYBERA</w:t>
      </w:r>
      <w:r>
        <w:rPr>
          <w:rFonts w:ascii="Times New Roman" w:hAnsi="Times New Roman" w:cs="Times New Roman"/>
          <w:sz w:val="24"/>
          <w:szCs w:val="24"/>
        </w:rPr>
        <w:t>” o kwotę 4</w:t>
      </w:r>
      <w:r w:rsidR="00C8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015 zł  </w:t>
      </w:r>
    </w:p>
    <w:p w:rsidR="007C45D2" w:rsidRDefault="007C45D2" w:rsidP="007C45D2">
      <w:pPr>
        <w:pStyle w:val="Akapitzlist"/>
        <w:numPr>
          <w:ilvl w:val="0"/>
          <w:numId w:val="13"/>
        </w:numPr>
        <w:tabs>
          <w:tab w:val="left" w:pos="538"/>
          <w:tab w:val="left" w:pos="567"/>
          <w:tab w:val="left" w:pos="92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nowe  zadanie bieżące </w:t>
      </w:r>
      <w:r w:rsidRPr="007C45D2">
        <w:rPr>
          <w:rFonts w:ascii="Times New Roman" w:hAnsi="Times New Roman" w:cs="Times New Roman"/>
          <w:sz w:val="24"/>
          <w:szCs w:val="24"/>
        </w:rPr>
        <w:t>"Odbiór i unieszkodliwienie materiałów zawierających  azbest z dachów budynków mieszkalnych i gospodarczych z terenu gminy Grabów nad Pilicą"</w:t>
      </w:r>
      <w:r>
        <w:rPr>
          <w:rFonts w:ascii="Times New Roman" w:hAnsi="Times New Roman" w:cs="Times New Roman"/>
          <w:sz w:val="24"/>
          <w:szCs w:val="24"/>
        </w:rPr>
        <w:t xml:space="preserve">- 34 710 zł </w:t>
      </w:r>
    </w:p>
    <w:p w:rsidR="007C45D2" w:rsidRDefault="007C45D2" w:rsidP="007C45D2">
      <w:pPr>
        <w:pStyle w:val="Akapitzlist"/>
        <w:numPr>
          <w:ilvl w:val="0"/>
          <w:numId w:val="13"/>
        </w:numPr>
        <w:tabs>
          <w:tab w:val="left" w:pos="538"/>
          <w:tab w:val="left" w:pos="567"/>
          <w:tab w:val="left" w:pos="92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nowe zadanie  bieżące „</w:t>
      </w:r>
      <w:r w:rsidRPr="007C45D2">
        <w:rPr>
          <w:rFonts w:ascii="Times New Roman" w:hAnsi="Times New Roman" w:cs="Times New Roman"/>
          <w:sz w:val="24"/>
          <w:szCs w:val="24"/>
        </w:rPr>
        <w:t>Ekologiczny piknik rodzinny dla mieszkańców z terenu Gminy Grabów nad Pilicą pod hasłem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5D2">
        <w:rPr>
          <w:rFonts w:ascii="Times New Roman" w:hAnsi="Times New Roman" w:cs="Times New Roman"/>
          <w:sz w:val="24"/>
          <w:szCs w:val="24"/>
        </w:rPr>
        <w:t>"JESTEŚMY EKO"</w:t>
      </w:r>
      <w:r>
        <w:rPr>
          <w:rFonts w:ascii="Times New Roman" w:hAnsi="Times New Roman" w:cs="Times New Roman"/>
          <w:sz w:val="24"/>
          <w:szCs w:val="24"/>
        </w:rPr>
        <w:t xml:space="preserve">”- 30 000 zł </w:t>
      </w:r>
    </w:p>
    <w:p w:rsidR="007C45D2" w:rsidRPr="00E0428E" w:rsidRDefault="007C45D2" w:rsidP="007C45D2">
      <w:pPr>
        <w:pStyle w:val="Akapitzlist"/>
        <w:numPr>
          <w:ilvl w:val="0"/>
          <w:numId w:val="13"/>
        </w:numPr>
        <w:autoSpaceDE/>
        <w:autoSpaceDN/>
        <w:adjustRightInd/>
        <w:contextualSpacing/>
        <w:rPr>
          <w:rFonts w:ascii="Times New Roman" w:hAnsi="Times New Roman" w:cs="Times New Roman"/>
          <w:sz w:val="24"/>
          <w:szCs w:val="24"/>
        </w:rPr>
      </w:pPr>
      <w:r w:rsidRPr="00E0428E">
        <w:rPr>
          <w:rFonts w:ascii="Times New Roman" w:hAnsi="Times New Roman" w:cs="Times New Roman"/>
          <w:sz w:val="24"/>
          <w:szCs w:val="24"/>
        </w:rPr>
        <w:t xml:space="preserve">nowe zadanie „ Budowa </w:t>
      </w:r>
      <w:r>
        <w:rPr>
          <w:rFonts w:ascii="Times New Roman" w:hAnsi="Times New Roman" w:cs="Times New Roman"/>
          <w:sz w:val="24"/>
          <w:szCs w:val="24"/>
        </w:rPr>
        <w:t>placu rekrea</w:t>
      </w:r>
      <w:r w:rsidR="006F56AE">
        <w:rPr>
          <w:rFonts w:ascii="Times New Roman" w:hAnsi="Times New Roman" w:cs="Times New Roman"/>
          <w:sz w:val="24"/>
          <w:szCs w:val="24"/>
        </w:rPr>
        <w:t>cyjnego w sołectwie Dąbrówki”-34</w:t>
      </w:r>
      <w:r w:rsidRPr="00E0428E">
        <w:rPr>
          <w:rFonts w:ascii="Times New Roman" w:hAnsi="Times New Roman" w:cs="Times New Roman"/>
          <w:sz w:val="24"/>
          <w:szCs w:val="24"/>
        </w:rPr>
        <w:t> 000 zł</w:t>
      </w:r>
    </w:p>
    <w:p w:rsidR="007C45D2" w:rsidRDefault="007C45D2" w:rsidP="00785237">
      <w:pPr>
        <w:pStyle w:val="Akapitzlist"/>
        <w:tabs>
          <w:tab w:val="left" w:pos="538"/>
          <w:tab w:val="left" w:pos="567"/>
          <w:tab w:val="left" w:pos="92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72375" w:rsidRDefault="00AC416F">
      <w:r>
        <w:t xml:space="preserve"> </w:t>
      </w:r>
    </w:p>
    <w:sectPr w:rsidR="00A7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567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927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287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647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2007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367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727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3087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447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993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353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713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2073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2433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lowerLetter"/>
      <w:lvlText w:val="%7)"/>
      <w:lvlJc w:val="left"/>
      <w:pPr>
        <w:ind w:left="2793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lowerLetter"/>
      <w:lvlText w:val="%8)"/>
      <w:lvlJc w:val="left"/>
      <w:pPr>
        <w:ind w:left="3153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3513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5" w15:restartNumberingAfterBreak="0">
    <w:nsid w:val="14C86873"/>
    <w:multiLevelType w:val="hybridMultilevel"/>
    <w:tmpl w:val="F3861BD6"/>
    <w:lvl w:ilvl="0" w:tplc="2C10A71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D604EF9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4183"/>
    <w:multiLevelType w:val="hybridMultilevel"/>
    <w:tmpl w:val="F46C5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04EF9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60725"/>
    <w:multiLevelType w:val="hybridMultilevel"/>
    <w:tmpl w:val="72D25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AF5F41"/>
    <w:multiLevelType w:val="hybridMultilevel"/>
    <w:tmpl w:val="9D5C7F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F161D2"/>
    <w:multiLevelType w:val="hybridMultilevel"/>
    <w:tmpl w:val="EE665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52E15"/>
    <w:multiLevelType w:val="hybridMultilevel"/>
    <w:tmpl w:val="1A20988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195764F"/>
    <w:multiLevelType w:val="hybridMultilevel"/>
    <w:tmpl w:val="0C74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23475"/>
    <w:multiLevelType w:val="hybridMultilevel"/>
    <w:tmpl w:val="6D246F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B758D4"/>
    <w:multiLevelType w:val="hybridMultilevel"/>
    <w:tmpl w:val="2C66A2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4B7169F"/>
    <w:multiLevelType w:val="hybridMultilevel"/>
    <w:tmpl w:val="3FC82806"/>
    <w:lvl w:ilvl="0" w:tplc="BB5AF0E0">
      <w:start w:val="1"/>
      <w:numFmt w:val="decimal"/>
      <w:lvlText w:val="%1."/>
      <w:lvlJc w:val="right"/>
      <w:pPr>
        <w:ind w:left="720" w:hanging="360"/>
      </w:pPr>
    </w:lvl>
    <w:lvl w:ilvl="1" w:tplc="D604EF9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345CD"/>
    <w:multiLevelType w:val="hybridMultilevel"/>
    <w:tmpl w:val="05144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5C"/>
    <w:rsid w:val="000C0911"/>
    <w:rsid w:val="001C1E63"/>
    <w:rsid w:val="00261C5C"/>
    <w:rsid w:val="0033690A"/>
    <w:rsid w:val="0037397F"/>
    <w:rsid w:val="003D48B5"/>
    <w:rsid w:val="003D71ED"/>
    <w:rsid w:val="0050563E"/>
    <w:rsid w:val="005F6A9E"/>
    <w:rsid w:val="006820CA"/>
    <w:rsid w:val="006F56AE"/>
    <w:rsid w:val="00781DD0"/>
    <w:rsid w:val="00785237"/>
    <w:rsid w:val="007C45D2"/>
    <w:rsid w:val="00A70FE7"/>
    <w:rsid w:val="00AB3BF5"/>
    <w:rsid w:val="00AC416F"/>
    <w:rsid w:val="00B05707"/>
    <w:rsid w:val="00BC3CD5"/>
    <w:rsid w:val="00C85716"/>
    <w:rsid w:val="00DA4BFB"/>
    <w:rsid w:val="00E70E41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BD860-11D1-4185-9834-0046103E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C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1C5C"/>
    <w:pPr>
      <w:widowControl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1C5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61C5C"/>
    <w:pPr>
      <w:autoSpaceDE w:val="0"/>
      <w:autoSpaceDN w:val="0"/>
      <w:adjustRightInd w:val="0"/>
      <w:spacing w:line="252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2023-05-12T11:34:00Z</cp:lastPrinted>
  <dcterms:created xsi:type="dcterms:W3CDTF">2023-05-09T09:50:00Z</dcterms:created>
  <dcterms:modified xsi:type="dcterms:W3CDTF">2023-05-16T06:05:00Z</dcterms:modified>
</cp:coreProperties>
</file>